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4CBB" w14:textId="363BC3D3" w:rsidR="001628A5" w:rsidRDefault="005D6AA8">
      <w:pPr>
        <w:widowControl/>
        <w:jc w:val="left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F3B2" wp14:editId="64DF2D82">
                <wp:simplePos x="0" y="0"/>
                <wp:positionH relativeFrom="margin">
                  <wp:posOffset>5080</wp:posOffset>
                </wp:positionH>
                <wp:positionV relativeFrom="paragraph">
                  <wp:posOffset>4543425</wp:posOffset>
                </wp:positionV>
                <wp:extent cx="9753600" cy="1501775"/>
                <wp:effectExtent l="0" t="0" r="19050" b="22225"/>
                <wp:wrapNone/>
                <wp:docPr id="4099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B98452-C63B-1735-3186-83F0D2A2836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753600" cy="1501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0FE9A" w14:textId="77777777" w:rsidR="005D6AA8" w:rsidRDefault="005D6AA8" w:rsidP="005D6AA8">
                            <w:pPr>
                              <w:spacing w:before="134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There are no companies, etc. in a relation of conflict of interest requiring disclosure in relation to the presentation.</w:t>
                            </w:r>
                          </w:p>
                        </w:txbxContent>
                      </wps:txbx>
                      <wps:bodyPr vert="horz" wrap="square" lIns="108000" tIns="0" rIns="10800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CF3B2" id="Rectangle 3" o:spid="_x0000_s1026" style="position:absolute;margin-left:.4pt;margin-top:357.75pt;width:768pt;height:118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" filled="f" strokecolor="windowText" strokeweight="1.5pt">
                <o:lock v:ext="edit" grouping="t"/>
                <v:textbox inset="3mm,0,3mm,0">
                  <w:txbxContent>
                    <w:p w14:paraId="60B0FE9A" w14:textId="77777777" w:rsidR="005D6AA8" w:rsidRDefault="005D6AA8" w:rsidP="005D6AA8">
                      <w:pPr>
                        <w:spacing w:before="134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There are no companies, etc. in a relation of conflict of interest requiring disclosure in relation to the presentation.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80F99" wp14:editId="66E12A36">
                <wp:simplePos x="0" y="0"/>
                <wp:positionH relativeFrom="margin">
                  <wp:align>right</wp:align>
                </wp:positionH>
                <wp:positionV relativeFrom="paragraph">
                  <wp:posOffset>1171575</wp:posOffset>
                </wp:positionV>
                <wp:extent cx="9763125" cy="2543175"/>
                <wp:effectExtent l="0" t="0" r="28575" b="28575"/>
                <wp:wrapNone/>
                <wp:docPr id="205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61002E-F954-7889-034F-F31BE45FF62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763125" cy="2543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D83AA" w14:textId="5ABD2C92" w:rsidR="005D6AA8" w:rsidRDefault="005D6AA8" w:rsidP="005D6AA8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The Japanese Society of Neurological Therapeutics (JSNT)</w:t>
                            </w:r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br/>
                              <w:t>COI Disclosure</w:t>
                            </w:r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Calibri" w:hAnsi="Calibri" w:cs="+mj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+mj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br/>
                            </w:r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Name of </w:t>
                            </w:r>
                            <w:r w:rsidR="00896620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the first author</w:t>
                            </w:r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: XXXXX </w:t>
                            </w:r>
                            <w:proofErr w:type="spellStart"/>
                            <w:r w:rsidRPr="005D6AA8">
                              <w:rPr>
                                <w:rFonts w:ascii="Calibri" w:hAnsi="Calibri" w:cs="+mj-cs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0F99" id="Rectangle 2" o:spid="_x0000_s1027" style="position:absolute;margin-left:717.55pt;margin-top:92.25pt;width:768.7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" filled="f" strokecolor="windowText" strokeweight="1.5pt">
                <o:lock v:ext="edit" grouping="t"/>
                <v:textbox>
                  <w:txbxContent>
                    <w:p w14:paraId="68FD83AA" w14:textId="5ABD2C92" w:rsidR="005D6AA8" w:rsidRDefault="005D6AA8" w:rsidP="005D6AA8">
                      <w:pPr>
                        <w:jc w:val="center"/>
                        <w:textAlignment w:val="baseline"/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 w:rsidRPr="005D6AA8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The Japanese Society of Neurological Therapeutics (JSNT)</w:t>
                      </w:r>
                      <w:r w:rsidRPr="005D6AA8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br/>
                        <w:t>COI Disclosure</w:t>
                      </w:r>
                      <w:r w:rsidRPr="005D6AA8">
                        <w:rPr>
                          <w:rFonts w:ascii="Calibri" w:hAnsi="Calibri" w:cs="+mj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Calibri" w:hAnsi="Calibri" w:cs="+mj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+mj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</w:rPr>
                        <w:br/>
                      </w:r>
                      <w:r w:rsidRPr="005D6AA8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 xml:space="preserve">Name of </w:t>
                      </w:r>
                      <w:r w:rsidR="00896620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the first author</w:t>
                      </w:r>
                      <w:r w:rsidRPr="005D6AA8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 xml:space="preserve">: XXXXX </w:t>
                      </w:r>
                      <w:proofErr w:type="spellStart"/>
                      <w:r w:rsidRPr="005D6AA8">
                        <w:rPr>
                          <w:rFonts w:ascii="Calibri" w:hAnsi="Calibri" w:cs="+mj-cs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24AD0" wp14:editId="1B03616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077325" cy="522287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DFCCC8-EDB6-CB24-1BF3-B8DC608629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5222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724CF" w14:textId="27FB3C41" w:rsidR="005D6AA8" w:rsidRPr="005D6AA8" w:rsidRDefault="005D6AA8" w:rsidP="005D6AA8">
                            <w:pPr>
                              <w:textAlignment w:val="baseline"/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AA8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(Form 4-D)</w:t>
                            </w:r>
                            <w:r w:rsidRPr="005D6AA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If there is no state of conflict of interest requiring disclosure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4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0;margin-top:1.5pt;width:714.75pt;height:41.1pt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" filled="f" stroked="f">
                <v:textbox style="mso-fit-shape-to-text:t">
                  <w:txbxContent>
                    <w:p w14:paraId="668724CF" w14:textId="27FB3C41" w:rsidR="005D6AA8" w:rsidRPr="005D6AA8" w:rsidRDefault="005D6AA8" w:rsidP="005D6AA8">
                      <w:pPr>
                        <w:textAlignment w:val="baseline"/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5D6AA8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(Form 4-D)</w:t>
                      </w:r>
                      <w:r w:rsidRPr="005D6AA8"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5D6AA8">
                        <w:rPr>
                          <w:rFonts w:ascii="Calibri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>If there is no state of conflict of interest requiring disclosure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28A5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6703" w14:textId="77777777" w:rsidR="00A85AE2" w:rsidRDefault="00A85AE2" w:rsidP="008504DD">
      <w:r>
        <w:separator/>
      </w:r>
    </w:p>
  </w:endnote>
  <w:endnote w:type="continuationSeparator" w:id="0">
    <w:p w14:paraId="17308B4F" w14:textId="77777777" w:rsidR="00A85AE2" w:rsidRDefault="00A85AE2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37E8" w14:textId="77777777" w:rsidR="00A85AE2" w:rsidRDefault="00A85AE2" w:rsidP="008504DD">
      <w:r>
        <w:separator/>
      </w:r>
    </w:p>
  </w:footnote>
  <w:footnote w:type="continuationSeparator" w:id="0">
    <w:p w14:paraId="6578E27E" w14:textId="77777777" w:rsidR="00A85AE2" w:rsidRDefault="00A85AE2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1628A5"/>
    <w:rsid w:val="00166A19"/>
    <w:rsid w:val="00531C64"/>
    <w:rsid w:val="005A052D"/>
    <w:rsid w:val="005D6AA8"/>
    <w:rsid w:val="006A5E59"/>
    <w:rsid w:val="006F5529"/>
    <w:rsid w:val="00837D53"/>
    <w:rsid w:val="008504DD"/>
    <w:rsid w:val="00867918"/>
    <w:rsid w:val="00896620"/>
    <w:rsid w:val="009B0B84"/>
    <w:rsid w:val="00A27886"/>
    <w:rsid w:val="00A85AE2"/>
    <w:rsid w:val="00A9755F"/>
    <w:rsid w:val="00AF4B8A"/>
    <w:rsid w:val="00B32D83"/>
    <w:rsid w:val="00B802B1"/>
    <w:rsid w:val="00C63078"/>
    <w:rsid w:val="00D308ED"/>
    <w:rsid w:val="00D718D6"/>
    <w:rsid w:val="00E16F1C"/>
    <w:rsid w:val="00EF600E"/>
    <w:rsid w:val="00F00378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8939-8534-40C2-947E-DBC0872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4</cp:revision>
  <dcterms:created xsi:type="dcterms:W3CDTF">2023-10-23T21:23:00Z</dcterms:created>
  <dcterms:modified xsi:type="dcterms:W3CDTF">2023-12-05T08:14:00Z</dcterms:modified>
</cp:coreProperties>
</file>